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9" w:rsidRDefault="00572469">
      <w:pPr>
        <w:pStyle w:val="a8"/>
        <w:spacing w:before="0" w:beforeAutospacing="0" w:after="0" w:afterAutospacing="0"/>
        <w:jc w:val="center"/>
        <w:rPr>
          <w:rStyle w:val="a5"/>
          <w:rFonts w:ascii="黑体" w:eastAsia="黑体" w:hAnsi="黑体"/>
          <w:sz w:val="30"/>
          <w:szCs w:val="30"/>
        </w:rPr>
      </w:pPr>
      <w:r>
        <w:rPr>
          <w:rStyle w:val="a5"/>
          <w:rFonts w:ascii="黑体" w:eastAsia="黑体" w:hAnsi="黑体" w:hint="eastAsia"/>
          <w:sz w:val="30"/>
          <w:szCs w:val="30"/>
        </w:rPr>
        <w:t>《工科基本训练（</w:t>
      </w:r>
      <w:r w:rsidR="00261196">
        <w:rPr>
          <w:rStyle w:val="a5"/>
          <w:rFonts w:ascii="黑体" w:eastAsia="黑体" w:hAnsi="黑体" w:hint="eastAsia"/>
          <w:sz w:val="30"/>
          <w:szCs w:val="30"/>
        </w:rPr>
        <w:t>车</w:t>
      </w:r>
      <w:r>
        <w:rPr>
          <w:rStyle w:val="a5"/>
          <w:rFonts w:ascii="黑体" w:eastAsia="黑体" w:hAnsi="黑体" w:hint="eastAsia"/>
          <w:sz w:val="30"/>
          <w:szCs w:val="30"/>
        </w:rPr>
        <w:t>钳加工）》课程教学大纲</w:t>
      </w:r>
    </w:p>
    <w:p w:rsidR="00054C39" w:rsidRDefault="00054C39">
      <w:pPr>
        <w:pStyle w:val="a8"/>
        <w:snapToGrid w:val="0"/>
        <w:spacing w:before="0" w:beforeAutospacing="0" w:after="0" w:afterAutospacing="0"/>
        <w:rPr>
          <w:rStyle w:val="a5"/>
          <w:rFonts w:ascii="Arial Narrow" w:eastAsia="PMingLiU" w:hAnsi="Arial Narrow"/>
          <w:b w:val="0"/>
          <w:lang w:eastAsia="zh-TW"/>
        </w:rPr>
      </w:pPr>
    </w:p>
    <w:p w:rsidR="00054C39" w:rsidRDefault="00572469">
      <w:pPr>
        <w:pStyle w:val="a8"/>
        <w:snapToGrid w:val="0"/>
        <w:spacing w:before="0" w:beforeAutospacing="0" w:after="0" w:afterAutospacing="0" w:line="400" w:lineRule="exact"/>
        <w:ind w:left="4337" w:hangingChars="1800" w:hanging="4337"/>
        <w:rPr>
          <w:rStyle w:val="a5"/>
        </w:rPr>
      </w:pPr>
      <w:r>
        <w:rPr>
          <w:rStyle w:val="a5"/>
          <w:rFonts w:hint="eastAsia"/>
        </w:rPr>
        <w:t>课程代码：</w:t>
      </w:r>
      <w:bookmarkStart w:id="0" w:name="OLE_LINK12"/>
      <w:r>
        <w:rPr>
          <w:rFonts w:hint="eastAsia"/>
          <w:szCs w:val="21"/>
        </w:rPr>
        <w:t>593001T</w:t>
      </w:r>
      <w:r w:rsidR="00261196">
        <w:rPr>
          <w:rFonts w:hint="eastAsia"/>
          <w:szCs w:val="21"/>
        </w:rPr>
        <w:t>1</w:t>
      </w:r>
      <w:r w:rsidR="00261196">
        <w:rPr>
          <w:rStyle w:val="a5"/>
          <w:rFonts w:hint="eastAsia"/>
        </w:rPr>
        <w:t xml:space="preserve"> 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  <w:ind w:left="4337" w:hangingChars="1800" w:hanging="4337"/>
        <w:rPr>
          <w:rStyle w:val="a5"/>
          <w:rFonts w:cs="Times New Roman"/>
          <w:b w:val="0"/>
        </w:rPr>
      </w:pPr>
      <w:r>
        <w:rPr>
          <w:rStyle w:val="a5"/>
          <w:rFonts w:hint="eastAsia"/>
        </w:rPr>
        <w:t>英文名称：</w:t>
      </w:r>
      <w:bookmarkEnd w:id="0"/>
      <w:r>
        <w:rPr>
          <w:rFonts w:hint="eastAsia"/>
          <w:bCs/>
          <w:szCs w:val="21"/>
        </w:rPr>
        <w:t xml:space="preserve">Engineering Basic Training </w:t>
      </w:r>
      <w:r w:rsidR="00261196" w:rsidRPr="00261196">
        <w:rPr>
          <w:bCs/>
          <w:szCs w:val="21"/>
        </w:rPr>
        <w:t>(turning and benching)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  <w:rPr>
          <w:rStyle w:val="a5"/>
        </w:rPr>
      </w:pPr>
      <w:r>
        <w:rPr>
          <w:rStyle w:val="a5"/>
          <w:rFonts w:hint="eastAsia"/>
        </w:rPr>
        <w:t>学分/</w:t>
      </w:r>
      <w:r>
        <w:rPr>
          <w:rStyle w:val="a5"/>
          <w:rFonts w:cs="PMingLiU" w:hint="eastAsia"/>
        </w:rPr>
        <w:t>学</w:t>
      </w:r>
      <w:r>
        <w:rPr>
          <w:rStyle w:val="a5"/>
          <w:rFonts w:hint="eastAsia"/>
        </w:rPr>
        <w:t>时：</w:t>
      </w:r>
      <w:r>
        <w:rPr>
          <w:rStyle w:val="a5"/>
          <w:rFonts w:hint="eastAsia"/>
          <w:b w:val="0"/>
        </w:rPr>
        <w:t xml:space="preserve">1/32 </w:t>
      </w:r>
      <w:r>
        <w:rPr>
          <w:rStyle w:val="a5"/>
          <w:rFonts w:hint="eastAsia"/>
        </w:rPr>
        <w:t xml:space="preserve">         </w:t>
      </w:r>
      <w:r>
        <w:rPr>
          <w:rStyle w:val="a5"/>
        </w:rPr>
        <w:t xml:space="preserve">  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</w:pPr>
      <w:r>
        <w:rPr>
          <w:rStyle w:val="a5"/>
          <w:rFonts w:hint="eastAsia"/>
        </w:rPr>
        <w:t>适用专业：</w:t>
      </w:r>
      <w:r w:rsidR="00261196">
        <w:rPr>
          <w:rFonts w:hint="eastAsia"/>
          <w:szCs w:val="21"/>
        </w:rPr>
        <w:t>电气工程</w:t>
      </w:r>
      <w:r>
        <w:rPr>
          <w:rFonts w:hint="eastAsia"/>
          <w:szCs w:val="21"/>
        </w:rPr>
        <w:t>及其自动化</w:t>
      </w:r>
      <w:r w:rsidR="00261196">
        <w:rPr>
          <w:rFonts w:hint="eastAsia"/>
          <w:szCs w:val="21"/>
        </w:rPr>
        <w:t>、自动化、测控技术与仪器、新能源科学与工程、电子信息工程、机械设计制造及其自动化、材料成型及控制工程、机械电子工程、焊接技术与工程、材料科学与工程、财务管理、物流管理、质量管理工程、国际经济与贸易、</w:t>
      </w:r>
      <w:r w:rsidR="00B5325F">
        <w:rPr>
          <w:rFonts w:hint="eastAsia"/>
          <w:szCs w:val="21"/>
        </w:rPr>
        <w:t>能源经济、经济与金融、汽车服务工程、车辆工程</w:t>
      </w:r>
      <w:r w:rsidR="009C7F90">
        <w:rPr>
          <w:rFonts w:hint="eastAsia"/>
          <w:szCs w:val="21"/>
        </w:rPr>
        <w:t>18个专业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</w:pPr>
      <w:r>
        <w:rPr>
          <w:rFonts w:hint="eastAsia"/>
          <w:b/>
        </w:rPr>
        <w:t>开课学院：</w:t>
      </w:r>
      <w:r w:rsidR="00B5325F">
        <w:rPr>
          <w:rFonts w:hint="eastAsia"/>
        </w:rPr>
        <w:t>工业技术中心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  <w:rPr>
          <w:rStyle w:val="a5"/>
        </w:rPr>
      </w:pPr>
      <w:r>
        <w:rPr>
          <w:rStyle w:val="a5"/>
          <w:rFonts w:hint="eastAsia"/>
        </w:rPr>
        <w:t>先修课程：</w:t>
      </w:r>
      <w:r>
        <w:rPr>
          <w:rFonts w:hint="eastAsia"/>
          <w:spacing w:val="-6"/>
          <w:szCs w:val="21"/>
        </w:rPr>
        <w:t>工程制图</w:t>
      </w:r>
    </w:p>
    <w:p w:rsidR="00054C39" w:rsidRDefault="00572469">
      <w:pPr>
        <w:pStyle w:val="a8"/>
        <w:snapToGrid w:val="0"/>
        <w:spacing w:before="0" w:beforeAutospacing="0" w:after="0" w:afterAutospacing="0" w:line="400" w:lineRule="exact"/>
      </w:pPr>
      <w:r>
        <w:rPr>
          <w:rStyle w:val="a5"/>
          <w:rFonts w:hint="eastAsia"/>
          <w:bCs w:val="0"/>
        </w:rPr>
        <w:t>后续课程：</w:t>
      </w:r>
      <w:r w:rsidR="00B5325F">
        <w:rPr>
          <w:rFonts w:hint="eastAsia"/>
          <w:szCs w:val="21"/>
        </w:rPr>
        <w:t>机械工程基础</w:t>
      </w:r>
    </w:p>
    <w:p w:rsidR="00054C39" w:rsidRDefault="00054C39">
      <w:pPr>
        <w:pStyle w:val="a8"/>
        <w:snapToGrid w:val="0"/>
        <w:spacing w:before="0" w:beforeAutospacing="0" w:after="0" w:afterAutospacing="0" w:line="400" w:lineRule="exact"/>
      </w:pPr>
    </w:p>
    <w:p w:rsidR="00B5325F" w:rsidRPr="00641672" w:rsidRDefault="00572469" w:rsidP="00641672">
      <w:pPr>
        <w:snapToGrid w:val="0"/>
        <w:spacing w:line="400" w:lineRule="exact"/>
        <w:rPr>
          <w:rStyle w:val="text1"/>
          <w:rFonts w:ascii="宋体" w:hAnsi="宋体"/>
          <w:b/>
          <w:color w:val="auto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</w:rPr>
        <w:t>一</w:t>
      </w:r>
      <w:r>
        <w:rPr>
          <w:rFonts w:ascii="宋体" w:hAnsi="宋体" w:hint="eastAsia"/>
          <w:b/>
          <w:kern w:val="0"/>
          <w:sz w:val="24"/>
        </w:rPr>
        <w:t>、</w:t>
      </w:r>
      <w:r>
        <w:rPr>
          <w:rFonts w:ascii="宋体" w:hAnsi="宋体" w:hint="eastAsia"/>
          <w:b/>
          <w:bCs/>
          <w:kern w:val="0"/>
          <w:sz w:val="24"/>
        </w:rPr>
        <w:t>课程目</w:t>
      </w:r>
      <w:r>
        <w:rPr>
          <w:rFonts w:ascii="宋体" w:hAnsi="宋体" w:cs="PMingLiU" w:hint="eastAsia"/>
          <w:b/>
          <w:bCs/>
          <w:kern w:val="0"/>
          <w:sz w:val="24"/>
        </w:rPr>
        <w:t>标</w:t>
      </w:r>
    </w:p>
    <w:p w:rsidR="00641672" w:rsidRDefault="00572469" w:rsidP="00C25C6B">
      <w:pPr>
        <w:snapToGrid w:val="0"/>
        <w:spacing w:line="400" w:lineRule="exact"/>
        <w:ind w:firstLineChars="200" w:firstLine="432"/>
        <w:jc w:val="left"/>
        <w:rPr>
          <w:rStyle w:val="text1"/>
          <w:rFonts w:ascii="宋体" w:hAnsi="宋体"/>
          <w:spacing w:val="-12"/>
          <w:sz w:val="24"/>
          <w:szCs w:val="24"/>
        </w:rPr>
      </w:pPr>
      <w:r>
        <w:rPr>
          <w:rStyle w:val="text1"/>
          <w:rFonts w:ascii="宋体" w:hAnsi="宋体" w:hint="eastAsia"/>
          <w:spacing w:val="-12"/>
          <w:sz w:val="24"/>
          <w:szCs w:val="24"/>
        </w:rPr>
        <w:t>目标</w:t>
      </w:r>
      <w:r w:rsidR="00641672">
        <w:rPr>
          <w:rStyle w:val="text1"/>
          <w:rFonts w:ascii="宋体" w:hAnsi="宋体" w:hint="eastAsia"/>
          <w:spacing w:val="-12"/>
          <w:sz w:val="24"/>
          <w:szCs w:val="24"/>
        </w:rPr>
        <w:t>1</w:t>
      </w:r>
      <w:r>
        <w:rPr>
          <w:rStyle w:val="text1"/>
          <w:rFonts w:ascii="宋体" w:hAnsi="宋体" w:hint="eastAsia"/>
          <w:spacing w:val="-12"/>
          <w:sz w:val="24"/>
          <w:szCs w:val="24"/>
        </w:rPr>
        <w:t>：</w:t>
      </w:r>
      <w:r w:rsidR="00682F06">
        <w:rPr>
          <w:rStyle w:val="text1"/>
          <w:rFonts w:ascii="宋体" w:hAnsi="宋体" w:hint="eastAsia"/>
          <w:spacing w:val="-12"/>
          <w:sz w:val="24"/>
          <w:szCs w:val="24"/>
        </w:rPr>
        <w:t>了解车削加工基本知识、车床的组成结构、加工范围，</w:t>
      </w:r>
      <w:r w:rsidR="00641672">
        <w:rPr>
          <w:rStyle w:val="text1"/>
          <w:rFonts w:ascii="宋体" w:hAnsi="宋体" w:hint="eastAsia"/>
          <w:spacing w:val="-12"/>
          <w:sz w:val="24"/>
          <w:szCs w:val="24"/>
        </w:rPr>
        <w:t>学会</w:t>
      </w:r>
      <w:r w:rsidR="00682F06">
        <w:rPr>
          <w:rStyle w:val="text1"/>
          <w:rFonts w:ascii="宋体" w:hAnsi="宋体" w:hint="eastAsia"/>
          <w:spacing w:val="-12"/>
          <w:sz w:val="24"/>
          <w:szCs w:val="24"/>
        </w:rPr>
        <w:t>车床</w:t>
      </w:r>
      <w:r w:rsidR="00641672">
        <w:rPr>
          <w:rStyle w:val="text1"/>
          <w:rFonts w:ascii="宋体" w:hAnsi="宋体" w:hint="eastAsia"/>
          <w:spacing w:val="-12"/>
          <w:sz w:val="24"/>
          <w:szCs w:val="24"/>
        </w:rPr>
        <w:t>的</w:t>
      </w:r>
      <w:r w:rsidR="00682F06">
        <w:rPr>
          <w:rStyle w:val="text1"/>
          <w:rFonts w:ascii="宋体" w:hAnsi="宋体" w:hint="eastAsia"/>
          <w:spacing w:val="-12"/>
          <w:sz w:val="24"/>
          <w:szCs w:val="24"/>
        </w:rPr>
        <w:t>基本操纵。</w:t>
      </w:r>
      <w:r w:rsidR="00641672">
        <w:rPr>
          <w:rStyle w:val="text1"/>
          <w:rFonts w:ascii="宋体" w:hAnsi="宋体" w:hint="eastAsia"/>
          <w:spacing w:val="-12"/>
          <w:sz w:val="24"/>
          <w:szCs w:val="24"/>
        </w:rPr>
        <w:t>掌握车削外圆、端面、内孔的操作要领，完成零件的车削加工。</w:t>
      </w:r>
    </w:p>
    <w:p w:rsidR="00054C39" w:rsidRDefault="00641672" w:rsidP="00C25C6B">
      <w:pPr>
        <w:snapToGrid w:val="0"/>
        <w:spacing w:line="400" w:lineRule="exact"/>
        <w:ind w:firstLineChars="200" w:firstLine="432"/>
        <w:jc w:val="left"/>
        <w:rPr>
          <w:rStyle w:val="text1"/>
          <w:rFonts w:ascii="宋体" w:hAnsi="宋体"/>
          <w:spacing w:val="-12"/>
          <w:sz w:val="24"/>
          <w:szCs w:val="24"/>
        </w:rPr>
      </w:pPr>
      <w:r>
        <w:rPr>
          <w:rStyle w:val="text1"/>
          <w:rFonts w:ascii="宋体" w:hAnsi="宋体" w:hint="eastAsia"/>
          <w:spacing w:val="-12"/>
          <w:sz w:val="24"/>
          <w:szCs w:val="24"/>
        </w:rPr>
        <w:t>目标</w:t>
      </w:r>
      <w:r w:rsidR="00C25C6B">
        <w:rPr>
          <w:rStyle w:val="text1"/>
          <w:rFonts w:ascii="宋体" w:hAnsi="宋体" w:hint="eastAsia"/>
          <w:spacing w:val="-12"/>
          <w:sz w:val="24"/>
          <w:szCs w:val="24"/>
        </w:rPr>
        <w:t>2</w:t>
      </w:r>
      <w:r>
        <w:rPr>
          <w:rStyle w:val="text1"/>
          <w:rFonts w:ascii="宋体" w:hAnsi="宋体" w:hint="eastAsia"/>
          <w:spacing w:val="-12"/>
          <w:sz w:val="24"/>
          <w:szCs w:val="24"/>
        </w:rPr>
        <w:t>：了解钳工基本知识、初步掌握锉削、锯割、钻孔等基本操作技能。掌握工具的选用，学会运用锉削、锯割等基本技能完成实习作品的加工制作。</w:t>
      </w:r>
    </w:p>
    <w:p w:rsidR="00054C39" w:rsidRDefault="00054C39" w:rsidP="009C7F90">
      <w:pPr>
        <w:snapToGrid w:val="0"/>
        <w:spacing w:line="400" w:lineRule="exact"/>
        <w:jc w:val="left"/>
        <w:rPr>
          <w:rStyle w:val="text1"/>
          <w:rFonts w:ascii="宋体" w:hAnsi="宋体"/>
          <w:spacing w:val="-12"/>
          <w:sz w:val="24"/>
          <w:szCs w:val="24"/>
        </w:rPr>
      </w:pPr>
    </w:p>
    <w:p w:rsidR="00054C39" w:rsidRDefault="00572469">
      <w:pPr>
        <w:snapToGrid w:val="0"/>
        <w:spacing w:line="400" w:lineRule="exact"/>
        <w:jc w:val="left"/>
        <w:rPr>
          <w:rFonts w:ascii="宋体" w:hAnsi="宋体"/>
          <w:color w:val="000000"/>
          <w:spacing w:val="-12"/>
          <w:sz w:val="24"/>
        </w:rPr>
      </w:pPr>
      <w:r>
        <w:rPr>
          <w:rFonts w:ascii="宋体" w:hAnsi="宋体" w:hint="eastAsia"/>
          <w:b/>
          <w:sz w:val="24"/>
        </w:rPr>
        <w:t>二、</w:t>
      </w:r>
      <w:r>
        <w:rPr>
          <w:rFonts w:ascii="宋体" w:hAnsi="宋体" w:hint="eastAsia"/>
          <w:b/>
          <w:bCs/>
          <w:sz w:val="24"/>
        </w:rPr>
        <w:t>课程</w:t>
      </w:r>
      <w:r>
        <w:rPr>
          <w:rFonts w:ascii="宋体" w:hAnsi="宋体" w:cs="MingLiU" w:hint="eastAsia"/>
          <w:b/>
          <w:bCs/>
          <w:sz w:val="24"/>
        </w:rPr>
        <w:t>内</w:t>
      </w:r>
      <w:r>
        <w:rPr>
          <w:rFonts w:ascii="宋体" w:hAnsi="宋体" w:cs="PMingLiU" w:hint="eastAsia"/>
          <w:b/>
          <w:bCs/>
          <w:sz w:val="24"/>
        </w:rPr>
        <w:t>容</w:t>
      </w:r>
    </w:p>
    <w:p w:rsidR="00B5325F" w:rsidRDefault="00572469" w:rsidP="00B5325F">
      <w:pPr>
        <w:snapToGrid w:val="0"/>
        <w:spacing w:line="400" w:lineRule="exact"/>
        <w:ind w:firstLineChars="200" w:firstLine="434"/>
        <w:jc w:val="left"/>
        <w:rPr>
          <w:rStyle w:val="text1"/>
          <w:rFonts w:ascii="宋体" w:hAnsi="宋体"/>
          <w:b/>
          <w:spacing w:val="-12"/>
          <w:sz w:val="24"/>
          <w:szCs w:val="24"/>
        </w:rPr>
      </w:pPr>
      <w:r>
        <w:rPr>
          <w:rStyle w:val="text1"/>
          <w:rFonts w:ascii="宋体" w:hAnsi="宋体" w:hint="eastAsia"/>
          <w:b/>
          <w:spacing w:val="-12"/>
          <w:sz w:val="24"/>
          <w:szCs w:val="24"/>
        </w:rPr>
        <w:t>（一）</w:t>
      </w:r>
      <w:r w:rsidR="00641672">
        <w:rPr>
          <w:rStyle w:val="text1"/>
          <w:rFonts w:ascii="宋体" w:hAnsi="宋体" w:hint="eastAsia"/>
          <w:b/>
          <w:spacing w:val="-12"/>
          <w:sz w:val="24"/>
          <w:szCs w:val="24"/>
        </w:rPr>
        <w:t>车工</w:t>
      </w:r>
      <w:r w:rsidR="00B5325F">
        <w:rPr>
          <w:rStyle w:val="text1"/>
          <w:rFonts w:ascii="宋体" w:hAnsi="宋体" w:hint="eastAsia"/>
          <w:b/>
          <w:spacing w:val="-12"/>
          <w:sz w:val="24"/>
          <w:szCs w:val="24"/>
        </w:rPr>
        <w:t>模块基本要求与基本内容</w:t>
      </w:r>
      <w:r>
        <w:rPr>
          <w:rStyle w:val="text1"/>
          <w:rFonts w:ascii="宋体" w:hAnsi="宋体" w:hint="eastAsia"/>
          <w:b/>
          <w:spacing w:val="-12"/>
          <w:sz w:val="24"/>
          <w:szCs w:val="24"/>
        </w:rPr>
        <w:t>（16课时）</w:t>
      </w:r>
    </w:p>
    <w:p w:rsidR="00641672" w:rsidRPr="00641672" w:rsidRDefault="00641672" w:rsidP="0064167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641672">
        <w:rPr>
          <w:rFonts w:ascii="宋体" w:hAnsi="宋体" w:hint="eastAsia"/>
          <w:sz w:val="24"/>
        </w:rPr>
        <w:t>1.1</w:t>
      </w:r>
      <w:r w:rsidR="007B21FE">
        <w:rPr>
          <w:rFonts w:ascii="宋体" w:hAnsi="宋体" w:hint="eastAsia"/>
          <w:sz w:val="24"/>
        </w:rPr>
        <w:t xml:space="preserve"> </w:t>
      </w:r>
      <w:r w:rsidRPr="00641672">
        <w:rPr>
          <w:rFonts w:ascii="宋体" w:hAnsi="宋体" w:hint="eastAsia"/>
          <w:sz w:val="24"/>
        </w:rPr>
        <w:t>车削基础知识与安全</w:t>
      </w:r>
      <w:r w:rsidR="00CA4D07">
        <w:rPr>
          <w:rFonts w:ascii="宋体" w:hAnsi="宋体" w:hint="eastAsia"/>
          <w:sz w:val="24"/>
        </w:rPr>
        <w:t>操作规程。</w:t>
      </w:r>
      <w:r w:rsidRPr="00641672">
        <w:rPr>
          <w:rFonts w:ascii="宋体" w:hAnsi="宋体" w:hint="eastAsia"/>
          <w:sz w:val="24"/>
        </w:rPr>
        <w:t>（</w:t>
      </w:r>
      <w:r w:rsidR="00B51831">
        <w:rPr>
          <w:rFonts w:ascii="宋体" w:hAnsi="宋体" w:hint="eastAsia"/>
          <w:sz w:val="24"/>
        </w:rPr>
        <w:t>3</w:t>
      </w:r>
      <w:r w:rsidR="007B21FE">
        <w:rPr>
          <w:rFonts w:ascii="宋体" w:hAnsi="宋体" w:hint="eastAsia"/>
          <w:sz w:val="24"/>
        </w:rPr>
        <w:t>课</w:t>
      </w:r>
      <w:r w:rsidRPr="00641672">
        <w:rPr>
          <w:rFonts w:ascii="宋体" w:hAnsi="宋体" w:hint="eastAsia"/>
          <w:sz w:val="24"/>
        </w:rPr>
        <w:t>时）</w:t>
      </w:r>
    </w:p>
    <w:p w:rsidR="00641672" w:rsidRPr="00641672" w:rsidRDefault="00641672" w:rsidP="0064167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641672">
        <w:rPr>
          <w:rFonts w:ascii="宋体" w:hAnsi="宋体" w:hint="eastAsia"/>
          <w:sz w:val="24"/>
        </w:rPr>
        <w:t>1.2</w:t>
      </w:r>
      <w:r w:rsidR="007B21FE">
        <w:rPr>
          <w:rFonts w:ascii="宋体" w:hAnsi="宋体" w:hint="eastAsia"/>
          <w:sz w:val="24"/>
        </w:rPr>
        <w:t xml:space="preserve"> </w:t>
      </w:r>
      <w:r w:rsidRPr="00641672">
        <w:rPr>
          <w:rFonts w:ascii="宋体" w:hAnsi="宋体" w:hint="eastAsia"/>
          <w:sz w:val="24"/>
        </w:rPr>
        <w:t>车床结构与操纵、车刀及工件的安装</w:t>
      </w:r>
      <w:r w:rsidR="00CA4D07">
        <w:rPr>
          <w:rFonts w:ascii="宋体" w:hAnsi="宋体" w:hint="eastAsia"/>
          <w:sz w:val="24"/>
        </w:rPr>
        <w:t>。</w:t>
      </w:r>
      <w:r w:rsidRPr="00641672">
        <w:rPr>
          <w:rFonts w:ascii="宋体" w:hAnsi="宋体" w:hint="eastAsia"/>
          <w:sz w:val="24"/>
        </w:rPr>
        <w:t>（</w:t>
      </w:r>
      <w:r w:rsidR="00B51831">
        <w:rPr>
          <w:rFonts w:ascii="宋体" w:hAnsi="宋体" w:hint="eastAsia"/>
          <w:sz w:val="24"/>
        </w:rPr>
        <w:t>1</w:t>
      </w:r>
      <w:r w:rsidR="007B21FE">
        <w:rPr>
          <w:rFonts w:ascii="宋体" w:hAnsi="宋体" w:hint="eastAsia"/>
          <w:sz w:val="24"/>
        </w:rPr>
        <w:t>课</w:t>
      </w:r>
      <w:r w:rsidRPr="00641672">
        <w:rPr>
          <w:rFonts w:ascii="宋体" w:hAnsi="宋体" w:hint="eastAsia"/>
          <w:sz w:val="24"/>
        </w:rPr>
        <w:t>时）</w:t>
      </w:r>
    </w:p>
    <w:p w:rsidR="00641672" w:rsidRPr="00641672" w:rsidRDefault="00641672" w:rsidP="0064167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641672">
        <w:rPr>
          <w:rFonts w:ascii="宋体" w:hAnsi="宋体" w:hint="eastAsia"/>
          <w:sz w:val="24"/>
        </w:rPr>
        <w:t>1.3端面</w:t>
      </w:r>
      <w:r w:rsidR="007B21FE" w:rsidRPr="00641672">
        <w:rPr>
          <w:rFonts w:ascii="宋体" w:hAnsi="宋体" w:hint="eastAsia"/>
          <w:sz w:val="24"/>
        </w:rPr>
        <w:t>车削</w:t>
      </w:r>
      <w:r w:rsidR="007B21FE">
        <w:rPr>
          <w:rFonts w:ascii="宋体" w:hAnsi="宋体" w:hint="eastAsia"/>
          <w:sz w:val="24"/>
        </w:rPr>
        <w:t>要领与车削端面练习</w:t>
      </w:r>
      <w:r w:rsidR="00CA4D07">
        <w:rPr>
          <w:rFonts w:ascii="宋体" w:hAnsi="宋体" w:hint="eastAsia"/>
          <w:sz w:val="24"/>
        </w:rPr>
        <w:t>。</w:t>
      </w:r>
      <w:r w:rsidRPr="00641672">
        <w:rPr>
          <w:rFonts w:ascii="宋体" w:hAnsi="宋体" w:hint="eastAsia"/>
          <w:sz w:val="24"/>
        </w:rPr>
        <w:t>（2</w:t>
      </w:r>
      <w:r w:rsidR="007B21FE">
        <w:rPr>
          <w:rFonts w:ascii="宋体" w:hAnsi="宋体" w:hint="eastAsia"/>
          <w:sz w:val="24"/>
        </w:rPr>
        <w:t>课</w:t>
      </w:r>
      <w:r w:rsidRPr="00641672">
        <w:rPr>
          <w:rFonts w:ascii="宋体" w:hAnsi="宋体" w:hint="eastAsia"/>
          <w:sz w:val="24"/>
        </w:rPr>
        <w:t>时）</w:t>
      </w:r>
    </w:p>
    <w:p w:rsidR="00641672" w:rsidRPr="00641672" w:rsidRDefault="00641672" w:rsidP="0064167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641672">
        <w:rPr>
          <w:rFonts w:ascii="宋体" w:hAnsi="宋体" w:hint="eastAsia"/>
          <w:sz w:val="24"/>
        </w:rPr>
        <w:t>1.4台阶外圆</w:t>
      </w:r>
      <w:r w:rsidR="007B21FE" w:rsidRPr="00641672">
        <w:rPr>
          <w:rFonts w:ascii="宋体" w:hAnsi="宋体" w:hint="eastAsia"/>
          <w:sz w:val="24"/>
        </w:rPr>
        <w:t>车削</w:t>
      </w:r>
      <w:r w:rsidR="007B21FE">
        <w:rPr>
          <w:rFonts w:ascii="宋体" w:hAnsi="宋体" w:hint="eastAsia"/>
          <w:sz w:val="24"/>
        </w:rPr>
        <w:t>要领与车削台阶外圆练习</w:t>
      </w:r>
      <w:r w:rsidR="00CA4D07">
        <w:rPr>
          <w:rFonts w:ascii="宋体" w:hAnsi="宋体" w:hint="eastAsia"/>
          <w:sz w:val="24"/>
        </w:rPr>
        <w:t>。</w:t>
      </w:r>
      <w:r w:rsidRPr="00641672">
        <w:rPr>
          <w:rFonts w:ascii="宋体" w:hAnsi="宋体" w:hint="eastAsia"/>
          <w:sz w:val="24"/>
        </w:rPr>
        <w:t>（6</w:t>
      </w:r>
      <w:r w:rsidR="007B21FE">
        <w:rPr>
          <w:rFonts w:ascii="宋体" w:hAnsi="宋体" w:hint="eastAsia"/>
          <w:sz w:val="24"/>
        </w:rPr>
        <w:t>课</w:t>
      </w:r>
      <w:r w:rsidRPr="00641672">
        <w:rPr>
          <w:rFonts w:ascii="宋体" w:hAnsi="宋体" w:hint="eastAsia"/>
          <w:sz w:val="24"/>
        </w:rPr>
        <w:t>时）</w:t>
      </w:r>
    </w:p>
    <w:p w:rsidR="00054C39" w:rsidRPr="009C7F90" w:rsidRDefault="00641672" w:rsidP="009C7F90">
      <w:pPr>
        <w:spacing w:line="300" w:lineRule="auto"/>
        <w:ind w:firstLineChars="200" w:firstLine="480"/>
        <w:rPr>
          <w:rStyle w:val="text1"/>
          <w:rFonts w:ascii="宋体" w:hAnsi="宋体"/>
          <w:color w:val="auto"/>
          <w:sz w:val="24"/>
          <w:szCs w:val="24"/>
        </w:rPr>
      </w:pPr>
      <w:r w:rsidRPr="00641672">
        <w:rPr>
          <w:rFonts w:ascii="宋体" w:hAnsi="宋体" w:hint="eastAsia"/>
          <w:sz w:val="24"/>
        </w:rPr>
        <w:t>1.5</w:t>
      </w:r>
      <w:r w:rsidR="007B21FE">
        <w:rPr>
          <w:rFonts w:ascii="宋体" w:hAnsi="宋体" w:hint="eastAsia"/>
          <w:sz w:val="24"/>
        </w:rPr>
        <w:t xml:space="preserve"> 钻孔与</w:t>
      </w:r>
      <w:r w:rsidR="007B21FE" w:rsidRPr="00641672">
        <w:rPr>
          <w:rFonts w:ascii="宋体" w:hAnsi="宋体" w:hint="eastAsia"/>
          <w:sz w:val="24"/>
        </w:rPr>
        <w:t>内圆</w:t>
      </w:r>
      <w:r w:rsidR="007B21FE">
        <w:rPr>
          <w:rFonts w:ascii="宋体" w:hAnsi="宋体" w:hint="eastAsia"/>
          <w:sz w:val="24"/>
        </w:rPr>
        <w:t>车</w:t>
      </w:r>
      <w:r w:rsidRPr="00641672">
        <w:rPr>
          <w:rFonts w:ascii="宋体" w:hAnsi="宋体" w:hint="eastAsia"/>
          <w:sz w:val="24"/>
        </w:rPr>
        <w:t>削</w:t>
      </w:r>
      <w:r w:rsidR="007B21FE">
        <w:rPr>
          <w:rFonts w:ascii="宋体" w:hAnsi="宋体" w:hint="eastAsia"/>
          <w:sz w:val="24"/>
        </w:rPr>
        <w:t>要领及车削内圆练习</w:t>
      </w:r>
      <w:r w:rsidR="00F74AB9">
        <w:rPr>
          <w:rFonts w:ascii="宋体" w:hAnsi="宋体" w:hint="eastAsia"/>
          <w:sz w:val="24"/>
        </w:rPr>
        <w:t>，独立完成实习报告</w:t>
      </w:r>
      <w:r w:rsidR="00CA4D07">
        <w:rPr>
          <w:rFonts w:ascii="宋体" w:hAnsi="宋体" w:hint="eastAsia"/>
          <w:sz w:val="24"/>
        </w:rPr>
        <w:t>。</w:t>
      </w:r>
      <w:r w:rsidRPr="00641672">
        <w:rPr>
          <w:rFonts w:ascii="宋体" w:hAnsi="宋体" w:hint="eastAsia"/>
          <w:sz w:val="24"/>
        </w:rPr>
        <w:t>（4</w:t>
      </w:r>
      <w:r w:rsidR="007B21FE">
        <w:rPr>
          <w:rFonts w:ascii="宋体" w:hAnsi="宋体" w:hint="eastAsia"/>
          <w:sz w:val="24"/>
        </w:rPr>
        <w:t>课</w:t>
      </w:r>
      <w:r w:rsidRPr="00641672">
        <w:rPr>
          <w:rFonts w:ascii="宋体" w:hAnsi="宋体" w:hint="eastAsia"/>
          <w:sz w:val="24"/>
        </w:rPr>
        <w:t>时）</w:t>
      </w:r>
    </w:p>
    <w:p w:rsidR="00B5325F" w:rsidRDefault="00572469" w:rsidP="00B5325F">
      <w:pPr>
        <w:snapToGrid w:val="0"/>
        <w:spacing w:line="400" w:lineRule="exact"/>
        <w:ind w:firstLineChars="200" w:firstLine="434"/>
        <w:jc w:val="left"/>
        <w:rPr>
          <w:rStyle w:val="text1"/>
          <w:rFonts w:ascii="宋体" w:hAnsi="宋体"/>
          <w:b/>
          <w:spacing w:val="-12"/>
          <w:sz w:val="24"/>
          <w:szCs w:val="24"/>
        </w:rPr>
      </w:pPr>
      <w:r>
        <w:rPr>
          <w:rStyle w:val="text1"/>
          <w:rFonts w:ascii="宋体" w:hAnsi="宋体" w:hint="eastAsia"/>
          <w:b/>
          <w:spacing w:val="-12"/>
          <w:sz w:val="24"/>
          <w:szCs w:val="24"/>
        </w:rPr>
        <w:t>（二）</w:t>
      </w:r>
      <w:r w:rsidR="00641672">
        <w:rPr>
          <w:rStyle w:val="text1"/>
          <w:rFonts w:ascii="宋体" w:hAnsi="宋体" w:hint="eastAsia"/>
          <w:b/>
          <w:spacing w:val="-12"/>
          <w:sz w:val="24"/>
          <w:szCs w:val="24"/>
        </w:rPr>
        <w:t>钳工</w:t>
      </w:r>
      <w:r w:rsidR="00B5325F">
        <w:rPr>
          <w:rStyle w:val="text1"/>
          <w:rFonts w:ascii="宋体" w:hAnsi="宋体" w:hint="eastAsia"/>
          <w:b/>
          <w:spacing w:val="-12"/>
          <w:sz w:val="24"/>
          <w:szCs w:val="24"/>
        </w:rPr>
        <w:t>模块基本要求与基本内容（16课时）</w:t>
      </w:r>
    </w:p>
    <w:p w:rsidR="007B21FE" w:rsidRPr="007B21FE" w:rsidRDefault="007B21FE" w:rsidP="007B21FE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7B21FE">
        <w:rPr>
          <w:rFonts w:ascii="宋体" w:hAnsi="宋体" w:hint="eastAsia"/>
          <w:sz w:val="24"/>
        </w:rPr>
        <w:t>2.1</w:t>
      </w:r>
      <w:r>
        <w:rPr>
          <w:rFonts w:ascii="宋体" w:hAnsi="宋体" w:hint="eastAsia"/>
          <w:sz w:val="24"/>
        </w:rPr>
        <w:t xml:space="preserve"> </w:t>
      </w:r>
      <w:r w:rsidRPr="007B21FE">
        <w:rPr>
          <w:rFonts w:ascii="宋体" w:hAnsi="宋体" w:hint="eastAsia"/>
          <w:sz w:val="24"/>
        </w:rPr>
        <w:t>钳工基础知识及安全</w:t>
      </w:r>
      <w:r w:rsidR="00CA4D07">
        <w:rPr>
          <w:rFonts w:ascii="宋体" w:hAnsi="宋体" w:hint="eastAsia"/>
          <w:sz w:val="24"/>
        </w:rPr>
        <w:t>操作注意事项。</w:t>
      </w:r>
      <w:r w:rsidRPr="007B21FE">
        <w:rPr>
          <w:rFonts w:ascii="宋体" w:hAnsi="宋体" w:hint="eastAsia"/>
          <w:sz w:val="24"/>
        </w:rPr>
        <w:t>（</w:t>
      </w:r>
      <w:r w:rsidR="00C25C6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课时</w:t>
      </w:r>
      <w:r w:rsidRPr="007B21FE">
        <w:rPr>
          <w:rFonts w:ascii="宋体" w:hAnsi="宋体" w:hint="eastAsia"/>
          <w:sz w:val="24"/>
        </w:rPr>
        <w:t>）</w:t>
      </w:r>
    </w:p>
    <w:p w:rsidR="007B21FE" w:rsidRPr="007B21FE" w:rsidRDefault="007B21FE" w:rsidP="007B21FE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7B21FE">
        <w:rPr>
          <w:rFonts w:ascii="宋体" w:hAnsi="宋体" w:hint="eastAsia"/>
          <w:sz w:val="24"/>
        </w:rPr>
        <w:t>2.2</w:t>
      </w:r>
      <w:r>
        <w:rPr>
          <w:rFonts w:ascii="宋体" w:hAnsi="宋体" w:hint="eastAsia"/>
          <w:sz w:val="24"/>
        </w:rPr>
        <w:t xml:space="preserve"> </w:t>
      </w:r>
      <w:r w:rsidRPr="007B21FE">
        <w:rPr>
          <w:rFonts w:ascii="宋体" w:hAnsi="宋体" w:hint="eastAsia"/>
          <w:sz w:val="24"/>
        </w:rPr>
        <w:t>锉削、锯削、钻孔</w:t>
      </w:r>
      <w:r>
        <w:rPr>
          <w:rFonts w:ascii="宋体" w:hAnsi="宋体" w:hint="eastAsia"/>
          <w:sz w:val="24"/>
        </w:rPr>
        <w:t>操作要领示范及训练</w:t>
      </w:r>
      <w:r w:rsidR="00CA4D07">
        <w:rPr>
          <w:rFonts w:ascii="宋体" w:hAnsi="宋体" w:hint="eastAsia"/>
          <w:sz w:val="24"/>
        </w:rPr>
        <w:t>。</w:t>
      </w:r>
      <w:r w:rsidRPr="007B21FE">
        <w:rPr>
          <w:rFonts w:ascii="宋体" w:hAnsi="宋体" w:hint="eastAsia"/>
          <w:sz w:val="24"/>
        </w:rPr>
        <w:t>（</w:t>
      </w:r>
      <w:r w:rsidR="00C25C6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课</w:t>
      </w:r>
      <w:r w:rsidRPr="007B21FE">
        <w:rPr>
          <w:rFonts w:ascii="宋体" w:hAnsi="宋体" w:hint="eastAsia"/>
          <w:sz w:val="24"/>
        </w:rPr>
        <w:t>时)</w:t>
      </w:r>
    </w:p>
    <w:p w:rsidR="007B21FE" w:rsidRDefault="007B21FE" w:rsidP="007B21FE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7B21FE">
        <w:rPr>
          <w:rFonts w:ascii="宋体" w:hAnsi="宋体" w:hint="eastAsia"/>
          <w:sz w:val="24"/>
        </w:rPr>
        <w:t>2.3</w:t>
      </w:r>
      <w:r>
        <w:rPr>
          <w:rFonts w:ascii="宋体" w:hAnsi="宋体" w:hint="eastAsia"/>
          <w:sz w:val="24"/>
        </w:rPr>
        <w:t xml:space="preserve"> </w:t>
      </w:r>
      <w:r w:rsidR="00CA4D07">
        <w:rPr>
          <w:rFonts w:ascii="宋体" w:hAnsi="宋体" w:hint="eastAsia"/>
          <w:sz w:val="24"/>
        </w:rPr>
        <w:t>海豚</w:t>
      </w:r>
      <w:r>
        <w:rPr>
          <w:rFonts w:ascii="宋体" w:hAnsi="宋体" w:hint="eastAsia"/>
          <w:sz w:val="24"/>
        </w:rPr>
        <w:t>开瓶器制作工艺分析</w:t>
      </w:r>
      <w:r w:rsidR="00CA4D07">
        <w:rPr>
          <w:rFonts w:ascii="宋体" w:hAnsi="宋体" w:hint="eastAsia"/>
          <w:sz w:val="24"/>
        </w:rPr>
        <w:t>与考核要求。</w:t>
      </w:r>
      <w:r>
        <w:rPr>
          <w:rFonts w:ascii="宋体" w:hAnsi="宋体" w:hint="eastAsia"/>
          <w:sz w:val="24"/>
        </w:rPr>
        <w:t>（1课时）</w:t>
      </w:r>
    </w:p>
    <w:p w:rsidR="00641672" w:rsidRPr="00271322" w:rsidRDefault="007B21FE" w:rsidP="00271322">
      <w:pPr>
        <w:spacing w:line="300" w:lineRule="auto"/>
        <w:ind w:firstLineChars="200" w:firstLine="480"/>
        <w:rPr>
          <w:rStyle w:val="text1"/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sz w:val="24"/>
        </w:rPr>
        <w:t>2.4</w:t>
      </w:r>
      <w:r w:rsidR="00CA4D07">
        <w:rPr>
          <w:rFonts w:ascii="宋体" w:hAnsi="宋体" w:hint="eastAsia"/>
          <w:sz w:val="24"/>
        </w:rPr>
        <w:t xml:space="preserve"> </w:t>
      </w:r>
      <w:r w:rsidR="00CA4D07" w:rsidRPr="007B21FE">
        <w:rPr>
          <w:rFonts w:ascii="宋体" w:hAnsi="宋体" w:hint="eastAsia"/>
          <w:sz w:val="24"/>
        </w:rPr>
        <w:t>海豚开瓶器</w:t>
      </w:r>
      <w:r w:rsidR="00CA4D07">
        <w:rPr>
          <w:rFonts w:ascii="宋体" w:hAnsi="宋体" w:hint="eastAsia"/>
          <w:sz w:val="24"/>
        </w:rPr>
        <w:t>制作加工与作品评价</w:t>
      </w:r>
      <w:r w:rsidR="00F74AB9">
        <w:rPr>
          <w:rFonts w:ascii="宋体" w:hAnsi="宋体" w:hint="eastAsia"/>
          <w:sz w:val="24"/>
        </w:rPr>
        <w:t>，独立完成实习报告</w:t>
      </w:r>
      <w:r w:rsidR="00CA4D07">
        <w:rPr>
          <w:rFonts w:ascii="宋体" w:hAnsi="宋体" w:hint="eastAsia"/>
          <w:sz w:val="24"/>
        </w:rPr>
        <w:t>。</w:t>
      </w:r>
      <w:r w:rsidRPr="007B21FE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11课</w:t>
      </w:r>
      <w:r w:rsidRPr="007B21FE">
        <w:rPr>
          <w:rFonts w:ascii="宋体" w:hAnsi="宋体" w:hint="eastAsia"/>
          <w:sz w:val="24"/>
        </w:rPr>
        <w:t>时)</w:t>
      </w:r>
    </w:p>
    <w:p w:rsidR="00054C39" w:rsidRDefault="00054C39">
      <w:pPr>
        <w:snapToGrid w:val="0"/>
        <w:spacing w:line="400" w:lineRule="exact"/>
        <w:jc w:val="left"/>
        <w:rPr>
          <w:rStyle w:val="text1"/>
          <w:rFonts w:ascii="宋体" w:hAnsi="宋体"/>
          <w:spacing w:val="-12"/>
          <w:sz w:val="24"/>
          <w:szCs w:val="24"/>
        </w:rPr>
      </w:pPr>
    </w:p>
    <w:p w:rsidR="00054C39" w:rsidRDefault="00572469">
      <w:pPr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cs="MingLiU" w:hint="eastAsia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>、课程</w:t>
      </w:r>
      <w:r>
        <w:rPr>
          <w:rFonts w:ascii="宋体" w:hAnsi="宋体" w:cs="MingLiU" w:hint="eastAsia"/>
          <w:b/>
          <w:sz w:val="24"/>
        </w:rPr>
        <w:t>教材</w:t>
      </w:r>
    </w:p>
    <w:p w:rsidR="00054C39" w:rsidRDefault="00572469">
      <w:pPr>
        <w:snapToGrid w:val="0"/>
        <w:spacing w:line="400" w:lineRule="exact"/>
        <w:rPr>
          <w:rFonts w:ascii="宋体" w:hAnsi="宋体"/>
          <w:b/>
          <w:spacing w:val="-12"/>
          <w:kern w:val="0"/>
          <w:sz w:val="24"/>
        </w:rPr>
      </w:pPr>
      <w:r>
        <w:rPr>
          <w:rFonts w:ascii="宋体" w:hAnsi="宋体" w:cs="PMingLiU" w:hint="eastAsia"/>
          <w:b/>
          <w:bCs/>
          <w:sz w:val="24"/>
          <w:lang w:eastAsia="zh-TW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24"/>
        </w:rPr>
        <w:t>(</w:t>
      </w:r>
      <w:proofErr w:type="gramStart"/>
      <w:r>
        <w:rPr>
          <w:rFonts w:ascii="宋体" w:hAnsi="宋体" w:cs="宋体" w:hint="eastAsia"/>
          <w:b/>
          <w:bCs/>
          <w:color w:val="000000"/>
          <w:spacing w:val="-12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spacing w:val="-12"/>
          <w:kern w:val="0"/>
          <w:sz w:val="24"/>
        </w:rPr>
        <w:t>)课程教材</w:t>
      </w:r>
    </w:p>
    <w:p w:rsidR="00054C39" w:rsidRDefault="00CA4D07">
      <w:pPr>
        <w:snapToGrid w:val="0"/>
        <w:spacing w:line="40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lastRenderedPageBreak/>
        <w:t>《工科基本训练（车</w:t>
      </w:r>
      <w:r w:rsidR="00572469">
        <w:rPr>
          <w:rFonts w:hint="eastAsia"/>
          <w:sz w:val="24"/>
        </w:rPr>
        <w:t>钳加工）实习报告》，工业技术中心自编</w:t>
      </w:r>
    </w:p>
    <w:p w:rsidR="00054C39" w:rsidRDefault="00572469">
      <w:pPr>
        <w:snapToGrid w:val="0"/>
        <w:spacing w:line="400" w:lineRule="exact"/>
        <w:rPr>
          <w:rFonts w:ascii="宋体" w:hAnsi="宋体"/>
          <w:b/>
          <w:spacing w:val="-12"/>
          <w:kern w:val="0"/>
          <w:sz w:val="24"/>
        </w:rPr>
      </w:pPr>
      <w:r>
        <w:rPr>
          <w:rFonts w:ascii="宋体" w:hAnsi="宋体" w:cs="PMingLiU" w:hint="eastAsia"/>
          <w:b/>
          <w:bCs/>
          <w:sz w:val="24"/>
          <w:lang w:eastAsia="zh-TW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pacing w:val="-12"/>
          <w:kern w:val="0"/>
          <w:sz w:val="24"/>
        </w:rPr>
        <w:t>(二)参考教材及网站</w:t>
      </w:r>
    </w:p>
    <w:p w:rsidR="00054C39" w:rsidRDefault="00572469">
      <w:pPr>
        <w:spacing w:line="400" w:lineRule="exact"/>
        <w:ind w:firstLineChars="295" w:firstLine="708"/>
        <w:rPr>
          <w:sz w:val="24"/>
        </w:rPr>
      </w:pPr>
      <w:r>
        <w:rPr>
          <w:rFonts w:hint="eastAsia"/>
          <w:sz w:val="24"/>
        </w:rPr>
        <w:t>《机械工程技术基础实习》，范辉主编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机械工业出版社</w:t>
      </w:r>
      <w:r>
        <w:rPr>
          <w:rFonts w:hint="eastAsia"/>
          <w:sz w:val="24"/>
        </w:rPr>
        <w:t xml:space="preserve"> 2007</w:t>
      </w:r>
    </w:p>
    <w:p w:rsidR="00054C39" w:rsidRDefault="00054C39">
      <w:pPr>
        <w:snapToGrid w:val="0"/>
        <w:spacing w:line="400" w:lineRule="exact"/>
        <w:rPr>
          <w:rFonts w:ascii="宋体" w:hAnsi="宋体" w:cs="MingLiU"/>
          <w:b/>
          <w:sz w:val="24"/>
        </w:rPr>
      </w:pPr>
    </w:p>
    <w:p w:rsidR="00054C39" w:rsidRDefault="00572469">
      <w:pPr>
        <w:snapToGrid w:val="0"/>
        <w:spacing w:line="400" w:lineRule="exact"/>
        <w:rPr>
          <w:rFonts w:ascii="宋体" w:hAnsi="宋体" w:cs="MingLiU"/>
          <w:b/>
          <w:sz w:val="24"/>
        </w:rPr>
      </w:pPr>
      <w:r>
        <w:rPr>
          <w:rFonts w:ascii="宋体" w:hAnsi="宋体" w:cs="MingLiU" w:hint="eastAsia"/>
          <w:b/>
          <w:sz w:val="24"/>
        </w:rPr>
        <w:t>四、</w:t>
      </w:r>
      <w:r>
        <w:rPr>
          <w:rFonts w:ascii="宋体" w:hAnsi="宋体" w:cs="MingLiU"/>
          <w:b/>
          <w:sz w:val="24"/>
        </w:rPr>
        <w:t>课程考核</w:t>
      </w:r>
    </w:p>
    <w:p w:rsidR="00054C39" w:rsidRDefault="00572469">
      <w:pPr>
        <w:spacing w:line="40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课程考核由平时成绩、操作实践和安全文明生产三部分组成。</w:t>
      </w:r>
    </w:p>
    <w:p w:rsidR="00054C39" w:rsidRDefault="00572469">
      <w:pPr>
        <w:numPr>
          <w:ilvl w:val="0"/>
          <w:numId w:val="1"/>
        </w:numPr>
        <w:spacing w:line="400" w:lineRule="exact"/>
        <w:ind w:left="0" w:firstLine="426"/>
        <w:rPr>
          <w:sz w:val="24"/>
        </w:rPr>
      </w:pPr>
      <w:r>
        <w:rPr>
          <w:sz w:val="24"/>
        </w:rPr>
        <w:t>平时成绩</w:t>
      </w:r>
      <w:r>
        <w:rPr>
          <w:rFonts w:hint="eastAsia"/>
          <w:sz w:val="24"/>
        </w:rPr>
        <w:t>占比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，主要包括：考勤、回答问题、课后习题、实习体会。</w:t>
      </w:r>
    </w:p>
    <w:p w:rsidR="00054C39" w:rsidRDefault="00572469">
      <w:pPr>
        <w:numPr>
          <w:ilvl w:val="0"/>
          <w:numId w:val="1"/>
        </w:numPr>
        <w:spacing w:line="400" w:lineRule="exact"/>
        <w:ind w:left="0" w:firstLine="426"/>
        <w:rPr>
          <w:sz w:val="24"/>
        </w:rPr>
      </w:pPr>
      <w:r>
        <w:rPr>
          <w:rFonts w:hint="eastAsia"/>
          <w:sz w:val="24"/>
        </w:rPr>
        <w:t>操作</w:t>
      </w:r>
      <w:proofErr w:type="gramStart"/>
      <w:r>
        <w:rPr>
          <w:rFonts w:hint="eastAsia"/>
          <w:sz w:val="24"/>
        </w:rPr>
        <w:t>实践</w:t>
      </w:r>
      <w:r>
        <w:rPr>
          <w:sz w:val="24"/>
        </w:rPr>
        <w:t>占</w:t>
      </w:r>
      <w:proofErr w:type="gramEnd"/>
      <w:r>
        <w:rPr>
          <w:sz w:val="24"/>
        </w:rPr>
        <w:t>比</w:t>
      </w:r>
      <w:r>
        <w:rPr>
          <w:rFonts w:hint="eastAsia"/>
          <w:sz w:val="24"/>
        </w:rPr>
        <w:t>70%</w:t>
      </w:r>
      <w:r>
        <w:rPr>
          <w:rFonts w:hint="eastAsia"/>
          <w:sz w:val="24"/>
        </w:rPr>
        <w:t>，主要包括：实践作品的完整性、美观性、正确性。</w:t>
      </w:r>
    </w:p>
    <w:p w:rsidR="00054C39" w:rsidRDefault="00572469">
      <w:pPr>
        <w:numPr>
          <w:ilvl w:val="0"/>
          <w:numId w:val="1"/>
        </w:numPr>
        <w:spacing w:line="400" w:lineRule="exact"/>
        <w:ind w:left="0" w:firstLine="426"/>
        <w:rPr>
          <w:sz w:val="24"/>
        </w:rPr>
      </w:pPr>
      <w:r>
        <w:rPr>
          <w:rFonts w:ascii="宋体" w:hAnsi="宋体" w:cs="宋体" w:hint="eastAsia"/>
          <w:sz w:val="24"/>
        </w:rPr>
        <w:t>安全文明生产</w:t>
      </w:r>
      <w:r>
        <w:rPr>
          <w:sz w:val="24"/>
        </w:rPr>
        <w:t>占比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，主要包括：穿着规范、操作规范、定置管理、场地清洁、设备保养。</w:t>
      </w:r>
    </w:p>
    <w:p w:rsidR="00054C39" w:rsidRDefault="00054C39">
      <w:pPr>
        <w:snapToGrid w:val="0"/>
        <w:spacing w:line="400" w:lineRule="exact"/>
        <w:rPr>
          <w:rFonts w:ascii="宋体" w:hAnsi="宋体" w:cs="MingLiU"/>
          <w:b/>
          <w:sz w:val="24"/>
        </w:rPr>
      </w:pPr>
    </w:p>
    <w:p w:rsidR="00054C39" w:rsidRDefault="00572469">
      <w:pPr>
        <w:snapToGrid w:val="0"/>
        <w:spacing w:line="400" w:lineRule="exact"/>
        <w:rPr>
          <w:rFonts w:ascii="宋体" w:hAnsi="宋体" w:cs="MingLiU"/>
          <w:b/>
          <w:sz w:val="24"/>
        </w:rPr>
      </w:pPr>
      <w:r>
        <w:rPr>
          <w:rFonts w:ascii="宋体" w:hAnsi="宋体" w:cs="MingLiU"/>
          <w:b/>
          <w:sz w:val="24"/>
        </w:rPr>
        <w:t>五</w:t>
      </w:r>
      <w:r>
        <w:rPr>
          <w:rFonts w:ascii="宋体" w:hAnsi="宋体" w:cs="MingLiU" w:hint="eastAsia"/>
          <w:b/>
          <w:sz w:val="24"/>
        </w:rPr>
        <w:t>、</w:t>
      </w:r>
      <w:r>
        <w:rPr>
          <w:rFonts w:ascii="宋体" w:hAnsi="宋体" w:cs="MingLiU"/>
          <w:b/>
          <w:sz w:val="24"/>
        </w:rPr>
        <w:t>附件</w:t>
      </w:r>
    </w:p>
    <w:p w:rsidR="00054C39" w:rsidRDefault="00054C39">
      <w:pPr>
        <w:snapToGrid w:val="0"/>
        <w:ind w:firstLineChars="300" w:firstLine="648"/>
        <w:rPr>
          <w:rFonts w:ascii="宋体" w:hAnsi="宋体"/>
          <w:spacing w:val="-12"/>
          <w:kern w:val="0"/>
          <w:sz w:val="24"/>
        </w:rPr>
      </w:pPr>
    </w:p>
    <w:p w:rsidR="00054C39" w:rsidRDefault="00572469">
      <w:pPr>
        <w:snapToGrid w:val="0"/>
        <w:ind w:firstLineChars="300" w:firstLine="648"/>
        <w:rPr>
          <w:rFonts w:ascii="宋体" w:hAnsi="宋体"/>
          <w:spacing w:val="-12"/>
          <w:kern w:val="0"/>
          <w:sz w:val="24"/>
          <w:u w:val="single"/>
        </w:rPr>
      </w:pPr>
      <w:r>
        <w:rPr>
          <w:rFonts w:ascii="宋体" w:hAnsi="宋体" w:hint="eastAsia"/>
          <w:spacing w:val="-12"/>
          <w:kern w:val="0"/>
          <w:sz w:val="24"/>
        </w:rPr>
        <w:t>制定人：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/>
          <w:spacing w:val="-12"/>
          <w:kern w:val="0"/>
          <w:sz w:val="24"/>
          <w:u w:val="single"/>
        </w:rPr>
        <w:t xml:space="preserve"> </w:t>
      </w:r>
      <w:r w:rsidR="00CA4D07">
        <w:rPr>
          <w:rFonts w:ascii="宋体" w:hAnsi="宋体" w:hint="eastAsia"/>
          <w:spacing w:val="-12"/>
          <w:kern w:val="0"/>
          <w:sz w:val="24"/>
          <w:u w:val="single"/>
        </w:rPr>
        <w:t>谢再平</w:t>
      </w:r>
      <w:r>
        <w:rPr>
          <w:rFonts w:ascii="宋体" w:hAnsi="宋体"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 </w:t>
      </w:r>
      <w:r>
        <w:rPr>
          <w:rFonts w:ascii="宋体" w:hAnsi="宋体" w:hint="eastAsia"/>
          <w:spacing w:val="-12"/>
          <w:kern w:val="0"/>
          <w:sz w:val="24"/>
        </w:rPr>
        <w:t>审核人：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</w:t>
      </w:r>
      <w:r w:rsidR="00210CCB">
        <w:rPr>
          <w:rFonts w:ascii="宋体" w:hAnsi="宋体" w:hint="eastAsia"/>
          <w:spacing w:val="-12"/>
          <w:kern w:val="0"/>
          <w:sz w:val="24"/>
          <w:u w:val="single"/>
        </w:rPr>
        <w:t>施新华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 </w:t>
      </w:r>
      <w:r>
        <w:rPr>
          <w:rFonts w:ascii="宋体" w:hAnsi="宋体" w:hint="eastAsia"/>
          <w:spacing w:val="-12"/>
          <w:kern w:val="0"/>
          <w:sz w:val="24"/>
        </w:rPr>
        <w:t>批准人：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 </w:t>
      </w:r>
      <w:r w:rsidR="00210CCB">
        <w:rPr>
          <w:rFonts w:ascii="宋体" w:hAnsi="宋体" w:hint="eastAsia"/>
          <w:spacing w:val="-12"/>
          <w:kern w:val="0"/>
          <w:sz w:val="24"/>
          <w:u w:val="single"/>
        </w:rPr>
        <w:t>付晓刚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 </w:t>
      </w:r>
      <w:r>
        <w:rPr>
          <w:rFonts w:ascii="宋体" w:hAnsi="宋体" w:hint="eastAsia"/>
          <w:spacing w:val="-12"/>
          <w:kern w:val="0"/>
          <w:sz w:val="24"/>
        </w:rPr>
        <w:t xml:space="preserve">     </w:t>
      </w:r>
      <w:r>
        <w:rPr>
          <w:rFonts w:ascii="宋体" w:hAnsi="宋体" w:hint="eastAsia"/>
          <w:spacing w:val="-12"/>
          <w:kern w:val="0"/>
          <w:sz w:val="24"/>
          <w:u w:val="single"/>
          <w:lang w:eastAsia="zh-TW"/>
        </w:rPr>
        <w:t xml:space="preserve"> </w:t>
      </w:r>
      <w:r>
        <w:rPr>
          <w:rFonts w:ascii="宋体" w:hAnsi="宋体" w:hint="eastAsia"/>
          <w:spacing w:val="-12"/>
          <w:kern w:val="0"/>
          <w:sz w:val="24"/>
          <w:u w:val="single"/>
        </w:rPr>
        <w:t>201</w:t>
      </w:r>
      <w:r w:rsidR="00C25C6B">
        <w:rPr>
          <w:rFonts w:ascii="宋体" w:hAnsi="宋体" w:hint="eastAsia"/>
          <w:spacing w:val="-12"/>
          <w:kern w:val="0"/>
          <w:sz w:val="24"/>
          <w:u w:val="single"/>
        </w:rPr>
        <w:t>8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pacing w:val="-12"/>
          <w:kern w:val="0"/>
          <w:sz w:val="24"/>
        </w:rPr>
        <w:t>年</w:t>
      </w:r>
      <w:r>
        <w:rPr>
          <w:rFonts w:ascii="宋体" w:hAnsi="宋体" w:hint="eastAsia"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/>
          <w:spacing w:val="-12"/>
          <w:kern w:val="0"/>
          <w:sz w:val="24"/>
          <w:u w:val="single"/>
        </w:rPr>
        <w:t xml:space="preserve"> 0</w:t>
      </w:r>
      <w:r w:rsidR="00C25C6B">
        <w:rPr>
          <w:rFonts w:ascii="宋体" w:hAnsi="宋体" w:hint="eastAsia"/>
          <w:spacing w:val="-12"/>
          <w:kern w:val="0"/>
          <w:sz w:val="24"/>
          <w:u w:val="single"/>
        </w:rPr>
        <w:t>2</w:t>
      </w:r>
      <w:r>
        <w:rPr>
          <w:rFonts w:ascii="宋体" w:hAnsi="宋体" w:hint="eastAsia"/>
          <w:spacing w:val="-12"/>
          <w:kern w:val="0"/>
          <w:sz w:val="24"/>
        </w:rPr>
        <w:t xml:space="preserve">月 </w:t>
      </w:r>
    </w:p>
    <w:p w:rsidR="00054C39" w:rsidRDefault="00054C39">
      <w:pPr>
        <w:snapToGrid w:val="0"/>
        <w:spacing w:line="400" w:lineRule="exact"/>
        <w:jc w:val="left"/>
        <w:rPr>
          <w:rStyle w:val="text1"/>
          <w:rFonts w:ascii="宋体" w:hAnsi="宋体"/>
          <w:sz w:val="24"/>
          <w:szCs w:val="24"/>
        </w:rPr>
      </w:pPr>
    </w:p>
    <w:p w:rsidR="00054C39" w:rsidRDefault="00572469">
      <w:pPr>
        <w:snapToGrid w:val="0"/>
        <w:spacing w:line="400" w:lineRule="exact"/>
        <w:jc w:val="left"/>
        <w:rPr>
          <w:rStyle w:val="text1"/>
          <w:rFonts w:ascii="宋体" w:hAnsi="宋体"/>
          <w:sz w:val="24"/>
          <w:szCs w:val="24"/>
        </w:rPr>
      </w:pPr>
      <w:r>
        <w:rPr>
          <w:rStyle w:val="text1"/>
          <w:rFonts w:ascii="宋体" w:hAnsi="宋体"/>
          <w:sz w:val="24"/>
          <w:szCs w:val="24"/>
        </w:rPr>
        <w:t>附件：课程内容对课程目标的支撑度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6"/>
        <w:gridCol w:w="2836"/>
      </w:tblGrid>
      <w:tr w:rsidR="00C25C6B" w:rsidTr="00C25C6B">
        <w:trPr>
          <w:trHeight w:val="983"/>
          <w:jc w:val="center"/>
        </w:trPr>
        <w:tc>
          <w:tcPr>
            <w:tcW w:w="2552" w:type="dxa"/>
            <w:tcBorders>
              <w:tl2br w:val="single" w:sz="4" w:space="0" w:color="auto"/>
            </w:tcBorders>
          </w:tcPr>
          <w:p w:rsidR="00C25C6B" w:rsidRDefault="00C25C6B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 xml:space="preserve">    </w:t>
            </w:r>
          </w:p>
          <w:p w:rsidR="00C25C6B" w:rsidRPr="006D6C55" w:rsidRDefault="00C25C6B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</w:p>
          <w:p w:rsidR="00C25C6B" w:rsidRPr="006D6C55" w:rsidRDefault="00C25C6B">
            <w:pPr>
              <w:snapToGrid w:val="0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D6C55"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6D6C55">
              <w:rPr>
                <w:rFonts w:ascii="宋体" w:hAnsi="宋体" w:hint="eastAsia"/>
                <w:sz w:val="18"/>
                <w:szCs w:val="18"/>
              </w:rPr>
              <w:t>课程目标</w:t>
            </w:r>
          </w:p>
          <w:p w:rsidR="00C25C6B" w:rsidRPr="006D6C55" w:rsidRDefault="00C25C6B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C25C6B" w:rsidRPr="006D6C55" w:rsidRDefault="00C25C6B" w:rsidP="009C7F90">
            <w:pPr>
              <w:snapToGrid w:val="0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6D6C55">
              <w:rPr>
                <w:rFonts w:ascii="宋体" w:hAnsi="宋体"/>
                <w:sz w:val="18"/>
                <w:szCs w:val="18"/>
              </w:rPr>
              <w:t>课程内容</w:t>
            </w:r>
          </w:p>
          <w:p w:rsidR="00C25C6B" w:rsidRDefault="00C25C6B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C25C6B" w:rsidRPr="009C7F90" w:rsidRDefault="00C25C6B" w:rsidP="00C25C6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9C7F90">
              <w:rPr>
                <w:rFonts w:hint="eastAsia"/>
                <w:sz w:val="18"/>
                <w:szCs w:val="18"/>
              </w:rPr>
              <w:t>目标</w:t>
            </w:r>
            <w:r w:rsidRPr="009C7F90">
              <w:rPr>
                <w:rFonts w:hint="eastAsia"/>
                <w:sz w:val="18"/>
                <w:szCs w:val="18"/>
              </w:rPr>
              <w:t>1</w:t>
            </w:r>
            <w:r w:rsidRPr="009C7F90">
              <w:rPr>
                <w:rFonts w:hint="eastAsia"/>
                <w:sz w:val="18"/>
                <w:szCs w:val="18"/>
              </w:rPr>
              <w:t>：了解车削加工基本知识、车床的组成结构、加工范围，学会车床的基本操纵。掌握车削外圆、端面、内孔的操作要领，完成零件的车削加工。</w:t>
            </w:r>
          </w:p>
        </w:tc>
        <w:tc>
          <w:tcPr>
            <w:tcW w:w="2836" w:type="dxa"/>
            <w:vAlign w:val="center"/>
          </w:tcPr>
          <w:p w:rsidR="00C25C6B" w:rsidRPr="009C7F90" w:rsidRDefault="00C25C6B" w:rsidP="00C25C6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9C7F90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9C7F90">
              <w:rPr>
                <w:rFonts w:hint="eastAsia"/>
                <w:sz w:val="18"/>
                <w:szCs w:val="18"/>
              </w:rPr>
              <w:t>：了解钳工基本知识、初步掌握锉削、锯割、钻孔等基本操作技能。掌握工具的选用，学会运用锉削、锯割等基本技能完成实习作品的加工制作。</w:t>
            </w:r>
          </w:p>
        </w:tc>
      </w:tr>
      <w:tr w:rsidR="00C25C6B" w:rsidTr="00720A8E">
        <w:trPr>
          <w:trHeight w:val="567"/>
          <w:jc w:val="center"/>
        </w:trPr>
        <w:tc>
          <w:tcPr>
            <w:tcW w:w="2552" w:type="dxa"/>
            <w:vAlign w:val="center"/>
          </w:tcPr>
          <w:p w:rsidR="00C25C6B" w:rsidRPr="006D6C55" w:rsidRDefault="00C25C6B" w:rsidP="00271322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1.1 车削基础知识与安全操作规程。</w:t>
            </w: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C25C6B" w:rsidTr="001F2586">
        <w:trPr>
          <w:trHeight w:val="567"/>
          <w:jc w:val="center"/>
        </w:trPr>
        <w:tc>
          <w:tcPr>
            <w:tcW w:w="2552" w:type="dxa"/>
            <w:vAlign w:val="center"/>
          </w:tcPr>
          <w:p w:rsidR="00C25C6B" w:rsidRPr="006D6C55" w:rsidRDefault="00C25C6B" w:rsidP="00271322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1.2 车床结构与操纵、车刀及工件的安装。</w:t>
            </w: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C25C6B" w:rsidTr="006E473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B" w:rsidRPr="006D6C55" w:rsidRDefault="00C25C6B" w:rsidP="00C25C6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1.3端面车削要领与车削端面练习。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C25C6B" w:rsidTr="00C0073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B" w:rsidRPr="006D6C55" w:rsidRDefault="00C25C6B" w:rsidP="00C25C6B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1.4台阶外圆车削要领与车削台阶外圆练习。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C25C6B" w:rsidTr="004A26E7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C6B" w:rsidRPr="006D6C55" w:rsidRDefault="00C25C6B" w:rsidP="00C25C6B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1.5 钻孔与内圆车削要领及车削内圆练习。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5C6B" w:rsidRDefault="00C25C6B" w:rsidP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C25C6B" w:rsidTr="00C4688F">
        <w:trPr>
          <w:trHeight w:val="567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25C6B" w:rsidRPr="006D6C55" w:rsidRDefault="00C25C6B" w:rsidP="0027132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2.1 钳工基础知识及安全操作注意事项。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C25C6B" w:rsidRDefault="00C25C6B">
            <w:pPr>
              <w:jc w:val="center"/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</w:tr>
      <w:tr w:rsidR="00C25C6B" w:rsidTr="00E577A3">
        <w:trPr>
          <w:trHeight w:val="567"/>
          <w:jc w:val="center"/>
        </w:trPr>
        <w:tc>
          <w:tcPr>
            <w:tcW w:w="2552" w:type="dxa"/>
            <w:vAlign w:val="center"/>
          </w:tcPr>
          <w:p w:rsidR="00C25C6B" w:rsidRPr="006D6C55" w:rsidRDefault="00C25C6B" w:rsidP="00271322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2.2 锉削、锯削、钻孔操作要领示范及训练。</w:t>
            </w: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C25C6B" w:rsidRDefault="00C25C6B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</w:tr>
      <w:tr w:rsidR="00C25C6B" w:rsidTr="00576E04">
        <w:trPr>
          <w:trHeight w:val="567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25C6B" w:rsidRPr="006D6C55" w:rsidRDefault="00C25C6B" w:rsidP="00271322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2.3 海豚开瓶器制作工艺分析与考核要求。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25C6B" w:rsidRDefault="00C25C6B" w:rsidP="00271322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25C6B" w:rsidRDefault="00C25C6B" w:rsidP="00271322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</w:tr>
      <w:tr w:rsidR="00C25C6B" w:rsidTr="00DD666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6B" w:rsidRPr="006D6C55" w:rsidRDefault="00C25C6B" w:rsidP="00271322">
            <w:pPr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6D6C55">
              <w:rPr>
                <w:rFonts w:ascii="宋体" w:hAnsi="宋体" w:hint="eastAsia"/>
                <w:sz w:val="18"/>
                <w:szCs w:val="18"/>
              </w:rPr>
              <w:t>2.4 海豚开瓶器制作加工与作品评价。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6B" w:rsidRDefault="00C25C6B" w:rsidP="00271322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C6B" w:rsidRDefault="00C25C6B" w:rsidP="00271322">
            <w:pPr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√</w:t>
            </w:r>
          </w:p>
        </w:tc>
      </w:tr>
    </w:tbl>
    <w:p w:rsidR="00054C39" w:rsidRDefault="00054C39">
      <w:pPr>
        <w:snapToGrid w:val="0"/>
        <w:rPr>
          <w:rFonts w:ascii="楷体" w:eastAsia="楷体" w:hAnsi="楷体"/>
          <w:sz w:val="18"/>
          <w:szCs w:val="18"/>
        </w:rPr>
      </w:pPr>
    </w:p>
    <w:p w:rsidR="00572469" w:rsidRDefault="00572469">
      <w:pPr>
        <w:snapToGrid w:val="0"/>
        <w:rPr>
          <w:rFonts w:ascii="Arial Narrow" w:eastAsia="华文新魏" w:hAnsi="Arial Narrow"/>
          <w:spacing w:val="-12"/>
          <w:kern w:val="0"/>
          <w:sz w:val="28"/>
          <w:szCs w:val="28"/>
        </w:rPr>
      </w:pPr>
    </w:p>
    <w:sectPr w:rsidR="00572469" w:rsidSect="00054C39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1D" w:rsidRDefault="00C62A1D">
      <w:r>
        <w:separator/>
      </w:r>
    </w:p>
  </w:endnote>
  <w:endnote w:type="continuationSeparator" w:id="0">
    <w:p w:rsidR="00C62A1D" w:rsidRDefault="00C6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6911BE">
    <w:pPr>
      <w:pStyle w:val="a3"/>
      <w:jc w:val="center"/>
    </w:pPr>
    <w:r>
      <w:fldChar w:fldCharType="begin"/>
    </w:r>
    <w:r w:rsidR="00572469">
      <w:instrText>PAGE   \* MERGEFORMAT</w:instrText>
    </w:r>
    <w:r>
      <w:fldChar w:fldCharType="separate"/>
    </w:r>
    <w:r w:rsidR="00210CCB" w:rsidRPr="00210CCB">
      <w:rPr>
        <w:noProof/>
        <w:lang w:val="zh-TW" w:eastAsia="zh-TW"/>
      </w:rPr>
      <w:t>2</w:t>
    </w:r>
    <w:r>
      <w:fldChar w:fldCharType="end"/>
    </w:r>
  </w:p>
  <w:p w:rsidR="00054C39" w:rsidRDefault="00054C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1D" w:rsidRDefault="00C62A1D">
      <w:r>
        <w:separator/>
      </w:r>
    </w:p>
  </w:footnote>
  <w:footnote w:type="continuationSeparator" w:id="0">
    <w:p w:rsidR="00C62A1D" w:rsidRDefault="00C6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C67"/>
    <w:multiLevelType w:val="multilevel"/>
    <w:tmpl w:val="0A272C6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732"/>
    <w:rsid w:val="000116D5"/>
    <w:rsid w:val="00015394"/>
    <w:rsid w:val="000236C9"/>
    <w:rsid w:val="000303FE"/>
    <w:rsid w:val="00034D0F"/>
    <w:rsid w:val="00041F0B"/>
    <w:rsid w:val="00054C39"/>
    <w:rsid w:val="0006237E"/>
    <w:rsid w:val="00064FF5"/>
    <w:rsid w:val="00066322"/>
    <w:rsid w:val="00084D4F"/>
    <w:rsid w:val="00096369"/>
    <w:rsid w:val="000B08E6"/>
    <w:rsid w:val="000D19B5"/>
    <w:rsid w:val="000E4CDD"/>
    <w:rsid w:val="000F507B"/>
    <w:rsid w:val="0010521C"/>
    <w:rsid w:val="0016630C"/>
    <w:rsid w:val="001719EB"/>
    <w:rsid w:val="00196A10"/>
    <w:rsid w:val="001B0275"/>
    <w:rsid w:val="001B12FE"/>
    <w:rsid w:val="001D58BB"/>
    <w:rsid w:val="00203908"/>
    <w:rsid w:val="00210CCB"/>
    <w:rsid w:val="00214124"/>
    <w:rsid w:val="00216C2F"/>
    <w:rsid w:val="00223151"/>
    <w:rsid w:val="00244FC1"/>
    <w:rsid w:val="002570F1"/>
    <w:rsid w:val="00261196"/>
    <w:rsid w:val="00271322"/>
    <w:rsid w:val="002A2C81"/>
    <w:rsid w:val="002A6B76"/>
    <w:rsid w:val="002B2D6F"/>
    <w:rsid w:val="002C17DE"/>
    <w:rsid w:val="002C1C5E"/>
    <w:rsid w:val="002C4418"/>
    <w:rsid w:val="002D79EC"/>
    <w:rsid w:val="00310528"/>
    <w:rsid w:val="00322212"/>
    <w:rsid w:val="00350732"/>
    <w:rsid w:val="00356938"/>
    <w:rsid w:val="003624A7"/>
    <w:rsid w:val="003704FE"/>
    <w:rsid w:val="00381572"/>
    <w:rsid w:val="00390903"/>
    <w:rsid w:val="00397418"/>
    <w:rsid w:val="003A564E"/>
    <w:rsid w:val="003A76F3"/>
    <w:rsid w:val="003B0425"/>
    <w:rsid w:val="003C38BA"/>
    <w:rsid w:val="003E2437"/>
    <w:rsid w:val="003E7047"/>
    <w:rsid w:val="003F7B30"/>
    <w:rsid w:val="00404CC3"/>
    <w:rsid w:val="00410D16"/>
    <w:rsid w:val="0041106F"/>
    <w:rsid w:val="00420579"/>
    <w:rsid w:val="00434765"/>
    <w:rsid w:val="004449CA"/>
    <w:rsid w:val="00445D1A"/>
    <w:rsid w:val="00461369"/>
    <w:rsid w:val="00466D5E"/>
    <w:rsid w:val="004752F0"/>
    <w:rsid w:val="004C04B9"/>
    <w:rsid w:val="004D4BF9"/>
    <w:rsid w:val="004E373E"/>
    <w:rsid w:val="004E5705"/>
    <w:rsid w:val="004F06B7"/>
    <w:rsid w:val="004F267B"/>
    <w:rsid w:val="005069FB"/>
    <w:rsid w:val="00511748"/>
    <w:rsid w:val="005136D2"/>
    <w:rsid w:val="005525DF"/>
    <w:rsid w:val="0056423A"/>
    <w:rsid w:val="00572469"/>
    <w:rsid w:val="0057316D"/>
    <w:rsid w:val="0059146B"/>
    <w:rsid w:val="0059200A"/>
    <w:rsid w:val="005973D4"/>
    <w:rsid w:val="005A5BC1"/>
    <w:rsid w:val="005A7309"/>
    <w:rsid w:val="005D4919"/>
    <w:rsid w:val="00601D07"/>
    <w:rsid w:val="00630C32"/>
    <w:rsid w:val="00641672"/>
    <w:rsid w:val="00660D63"/>
    <w:rsid w:val="00661197"/>
    <w:rsid w:val="00676453"/>
    <w:rsid w:val="00681788"/>
    <w:rsid w:val="00682F06"/>
    <w:rsid w:val="00683456"/>
    <w:rsid w:val="00687B38"/>
    <w:rsid w:val="006911BE"/>
    <w:rsid w:val="00697867"/>
    <w:rsid w:val="006A42C8"/>
    <w:rsid w:val="006C36FF"/>
    <w:rsid w:val="006C66C0"/>
    <w:rsid w:val="006D6C55"/>
    <w:rsid w:val="006F2D39"/>
    <w:rsid w:val="00711F6E"/>
    <w:rsid w:val="007335F6"/>
    <w:rsid w:val="00737E23"/>
    <w:rsid w:val="00756253"/>
    <w:rsid w:val="00765CCB"/>
    <w:rsid w:val="007874D7"/>
    <w:rsid w:val="007B21FE"/>
    <w:rsid w:val="007B30AB"/>
    <w:rsid w:val="007B7C16"/>
    <w:rsid w:val="007C619A"/>
    <w:rsid w:val="007D3B07"/>
    <w:rsid w:val="007F2193"/>
    <w:rsid w:val="007F26ED"/>
    <w:rsid w:val="00806E16"/>
    <w:rsid w:val="00817C6A"/>
    <w:rsid w:val="00840026"/>
    <w:rsid w:val="00866E3F"/>
    <w:rsid w:val="00877083"/>
    <w:rsid w:val="00887C10"/>
    <w:rsid w:val="00897439"/>
    <w:rsid w:val="008C2D99"/>
    <w:rsid w:val="008D08B3"/>
    <w:rsid w:val="008D75BD"/>
    <w:rsid w:val="008E4B31"/>
    <w:rsid w:val="009073A4"/>
    <w:rsid w:val="0091419E"/>
    <w:rsid w:val="00920776"/>
    <w:rsid w:val="00920BF8"/>
    <w:rsid w:val="00940237"/>
    <w:rsid w:val="00957DC2"/>
    <w:rsid w:val="00966996"/>
    <w:rsid w:val="00983031"/>
    <w:rsid w:val="009C0356"/>
    <w:rsid w:val="009C7F90"/>
    <w:rsid w:val="009D5D73"/>
    <w:rsid w:val="00A137B8"/>
    <w:rsid w:val="00A25BB5"/>
    <w:rsid w:val="00A3601F"/>
    <w:rsid w:val="00A4618A"/>
    <w:rsid w:val="00A544BC"/>
    <w:rsid w:val="00A54CC0"/>
    <w:rsid w:val="00A8607E"/>
    <w:rsid w:val="00AC0F84"/>
    <w:rsid w:val="00AC7231"/>
    <w:rsid w:val="00AE6314"/>
    <w:rsid w:val="00B02A06"/>
    <w:rsid w:val="00B03AEA"/>
    <w:rsid w:val="00B21C51"/>
    <w:rsid w:val="00B275D6"/>
    <w:rsid w:val="00B51831"/>
    <w:rsid w:val="00B5325F"/>
    <w:rsid w:val="00B71CA6"/>
    <w:rsid w:val="00B8271A"/>
    <w:rsid w:val="00BC4F65"/>
    <w:rsid w:val="00BD22A4"/>
    <w:rsid w:val="00BD67F8"/>
    <w:rsid w:val="00BE2B4C"/>
    <w:rsid w:val="00C25C6B"/>
    <w:rsid w:val="00C44ABE"/>
    <w:rsid w:val="00C570E6"/>
    <w:rsid w:val="00C62A1D"/>
    <w:rsid w:val="00CA4D07"/>
    <w:rsid w:val="00CB0520"/>
    <w:rsid w:val="00CB19A4"/>
    <w:rsid w:val="00CB2278"/>
    <w:rsid w:val="00CF4905"/>
    <w:rsid w:val="00D16017"/>
    <w:rsid w:val="00D31119"/>
    <w:rsid w:val="00D456D6"/>
    <w:rsid w:val="00D93516"/>
    <w:rsid w:val="00DB15B2"/>
    <w:rsid w:val="00DC4F86"/>
    <w:rsid w:val="00DE71A1"/>
    <w:rsid w:val="00DE754F"/>
    <w:rsid w:val="00DF3F14"/>
    <w:rsid w:val="00E11807"/>
    <w:rsid w:val="00E17194"/>
    <w:rsid w:val="00E23388"/>
    <w:rsid w:val="00E328BC"/>
    <w:rsid w:val="00E46143"/>
    <w:rsid w:val="00E5391F"/>
    <w:rsid w:val="00E5720D"/>
    <w:rsid w:val="00E62CAA"/>
    <w:rsid w:val="00E63B0D"/>
    <w:rsid w:val="00E7522C"/>
    <w:rsid w:val="00E82510"/>
    <w:rsid w:val="00E92831"/>
    <w:rsid w:val="00EA206D"/>
    <w:rsid w:val="00EA2202"/>
    <w:rsid w:val="00EA54AE"/>
    <w:rsid w:val="00F005B9"/>
    <w:rsid w:val="00F07BE1"/>
    <w:rsid w:val="00F15DE3"/>
    <w:rsid w:val="00F3165E"/>
    <w:rsid w:val="00F3356C"/>
    <w:rsid w:val="00F554BF"/>
    <w:rsid w:val="00F659F0"/>
    <w:rsid w:val="00F74AB9"/>
    <w:rsid w:val="00F84FD4"/>
    <w:rsid w:val="00F944BE"/>
    <w:rsid w:val="00F94643"/>
    <w:rsid w:val="00FA0706"/>
    <w:rsid w:val="00FA58BD"/>
    <w:rsid w:val="00FC2416"/>
    <w:rsid w:val="00FC7B5B"/>
    <w:rsid w:val="00FE4F49"/>
    <w:rsid w:val="00FF7282"/>
    <w:rsid w:val="017A1D09"/>
    <w:rsid w:val="02C2430E"/>
    <w:rsid w:val="04AB757F"/>
    <w:rsid w:val="05062D3C"/>
    <w:rsid w:val="07DC770B"/>
    <w:rsid w:val="0B216831"/>
    <w:rsid w:val="0B7A6B18"/>
    <w:rsid w:val="0F073FD8"/>
    <w:rsid w:val="11A71D62"/>
    <w:rsid w:val="16EB33A9"/>
    <w:rsid w:val="185D2BB4"/>
    <w:rsid w:val="19DE4AEE"/>
    <w:rsid w:val="19F85689"/>
    <w:rsid w:val="1A25211B"/>
    <w:rsid w:val="1A6470BD"/>
    <w:rsid w:val="1B050F1E"/>
    <w:rsid w:val="1B662F83"/>
    <w:rsid w:val="1C71602B"/>
    <w:rsid w:val="1D573773"/>
    <w:rsid w:val="20426EA0"/>
    <w:rsid w:val="21453F51"/>
    <w:rsid w:val="22044E99"/>
    <w:rsid w:val="221321D4"/>
    <w:rsid w:val="259961C9"/>
    <w:rsid w:val="263165BA"/>
    <w:rsid w:val="28C43796"/>
    <w:rsid w:val="2A14070F"/>
    <w:rsid w:val="2B724ED8"/>
    <w:rsid w:val="2BB006E0"/>
    <w:rsid w:val="2D074D99"/>
    <w:rsid w:val="2E6B2ACF"/>
    <w:rsid w:val="2EB27E48"/>
    <w:rsid w:val="2EDA7927"/>
    <w:rsid w:val="301607B1"/>
    <w:rsid w:val="30D11BFC"/>
    <w:rsid w:val="31645CE6"/>
    <w:rsid w:val="348260B3"/>
    <w:rsid w:val="3582727E"/>
    <w:rsid w:val="36C60029"/>
    <w:rsid w:val="36CA44C1"/>
    <w:rsid w:val="38513B91"/>
    <w:rsid w:val="3B0218F8"/>
    <w:rsid w:val="3C760042"/>
    <w:rsid w:val="3F3E3D27"/>
    <w:rsid w:val="3FB27F16"/>
    <w:rsid w:val="405239A9"/>
    <w:rsid w:val="40CB2A76"/>
    <w:rsid w:val="41202A1B"/>
    <w:rsid w:val="41A94100"/>
    <w:rsid w:val="43277B03"/>
    <w:rsid w:val="44741684"/>
    <w:rsid w:val="47A92448"/>
    <w:rsid w:val="4DAD2470"/>
    <w:rsid w:val="4E1128D5"/>
    <w:rsid w:val="4E29114C"/>
    <w:rsid w:val="515D745D"/>
    <w:rsid w:val="53323FDD"/>
    <w:rsid w:val="546B0F12"/>
    <w:rsid w:val="55F1714F"/>
    <w:rsid w:val="560406A5"/>
    <w:rsid w:val="567279FD"/>
    <w:rsid w:val="56CB4E6A"/>
    <w:rsid w:val="5D78788C"/>
    <w:rsid w:val="5F8B465C"/>
    <w:rsid w:val="61FA6AC7"/>
    <w:rsid w:val="64280451"/>
    <w:rsid w:val="655F6BEF"/>
    <w:rsid w:val="67F10E2D"/>
    <w:rsid w:val="6A30510A"/>
    <w:rsid w:val="6BA54C29"/>
    <w:rsid w:val="6F1A1E59"/>
    <w:rsid w:val="6F441294"/>
    <w:rsid w:val="6FDD4EF5"/>
    <w:rsid w:val="70A45911"/>
    <w:rsid w:val="71DD7F7A"/>
    <w:rsid w:val="7684464A"/>
    <w:rsid w:val="785E18AC"/>
    <w:rsid w:val="7B1F03C6"/>
    <w:rsid w:val="7B5B693E"/>
    <w:rsid w:val="7C2B21C5"/>
    <w:rsid w:val="7C5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C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54C39"/>
    <w:rPr>
      <w:kern w:val="2"/>
      <w:sz w:val="18"/>
      <w:szCs w:val="18"/>
      <w:lang w:eastAsia="zh-CN"/>
    </w:rPr>
  </w:style>
  <w:style w:type="character" w:styleId="a4">
    <w:name w:val="Emphasis"/>
    <w:qFormat/>
    <w:rsid w:val="00054C39"/>
    <w:rPr>
      <w:i/>
      <w:iCs/>
    </w:rPr>
  </w:style>
  <w:style w:type="character" w:customStyle="1" w:styleId="text1">
    <w:name w:val="text1"/>
    <w:rsid w:val="00054C39"/>
    <w:rPr>
      <w:rFonts w:hint="default"/>
      <w:i w:val="0"/>
      <w:iCs w:val="0"/>
      <w:color w:val="000000"/>
      <w:sz w:val="18"/>
      <w:szCs w:val="18"/>
    </w:rPr>
  </w:style>
  <w:style w:type="character" w:styleId="a5">
    <w:name w:val="Strong"/>
    <w:qFormat/>
    <w:rsid w:val="00054C39"/>
    <w:rPr>
      <w:b/>
      <w:bCs/>
    </w:rPr>
  </w:style>
  <w:style w:type="character" w:customStyle="1" w:styleId="Char0">
    <w:name w:val="批注框文本 Char"/>
    <w:link w:val="a6"/>
    <w:rsid w:val="00054C39"/>
    <w:rPr>
      <w:kern w:val="2"/>
      <w:sz w:val="18"/>
      <w:szCs w:val="18"/>
    </w:rPr>
  </w:style>
  <w:style w:type="paragraph" w:styleId="a6">
    <w:name w:val="Balloon Text"/>
    <w:basedOn w:val="a"/>
    <w:link w:val="Char0"/>
    <w:rsid w:val="00054C39"/>
    <w:rPr>
      <w:sz w:val="18"/>
      <w:szCs w:val="18"/>
    </w:rPr>
  </w:style>
  <w:style w:type="paragraph" w:styleId="a7">
    <w:name w:val="header"/>
    <w:basedOn w:val="a"/>
    <w:rsid w:val="0005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054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054C39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uiPriority w:val="99"/>
    <w:rsid w:val="00054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054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216</Words>
  <Characters>1232</Characters>
  <Application>Microsoft Office Word</Application>
  <DocSecurity>0</DocSecurity>
  <Lines>10</Lines>
  <Paragraphs>2</Paragraphs>
  <ScaleCrop>false</ScaleCrop>
  <Company>www.ftpdown.com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《高等数学（1）》课程教学大纲</dc:title>
  <dc:creator>FtpDown</dc:creator>
  <cp:lastModifiedBy>Lenovo User</cp:lastModifiedBy>
  <cp:revision>9</cp:revision>
  <cp:lastPrinted>2017-07-11T00:03:00Z</cp:lastPrinted>
  <dcterms:created xsi:type="dcterms:W3CDTF">2017-07-25T02:38:00Z</dcterms:created>
  <dcterms:modified xsi:type="dcterms:W3CDTF">2018-02-28T04:31:00Z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